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spacing w:line="36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EDITAL Nº 01/2026/SEC - CREDENCIAMENTO COMPLEMENTAR DE PROPONENTES PARA OFICINAS CULTURAIS DO PROGRAMA FACUNP FORMAÇÃO.</w:t>
      </w:r>
    </w:p>
    <w:p w:rsidR="00000000" w:rsidDel="00000000" w:rsidP="00000000" w:rsidRDefault="00000000" w:rsidRPr="00000000" w14:paraId="00000003">
      <w:pPr>
        <w:spacing w:line="360" w:lineRule="auto"/>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04">
      <w:pPr>
        <w:spacing w:line="360" w:lineRule="auto"/>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05">
      <w:pPr>
        <w:spacing w:line="36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Anexo VI – AUTODECLARAÇÃO DE PESSOA COM DEFICIÊNCIA (PCD)</w:t>
      </w:r>
    </w:p>
    <w:p w:rsidR="00000000" w:rsidDel="00000000" w:rsidP="00000000" w:rsidRDefault="00000000" w:rsidRPr="00000000" w14:paraId="00000006">
      <w:pPr>
        <w:spacing w:line="360" w:lineRule="auto"/>
        <w:jc w:val="center"/>
        <w:rPr>
          <w:rFonts w:ascii="Arial" w:cs="Arial" w:eastAsia="Arial" w:hAnsi="Arial"/>
        </w:rPr>
      </w:pPr>
      <w:r w:rsidDel="00000000" w:rsidR="00000000" w:rsidRPr="00000000">
        <w:rPr>
          <w:rFonts w:ascii="Arial" w:cs="Arial" w:eastAsia="Arial" w:hAnsi="Arial"/>
          <w:i w:val="1"/>
          <w:iCs w:val="1"/>
          <w:sz w:val="20"/>
          <w:szCs w:val="20"/>
          <w:rtl w:val="0"/>
        </w:rPr>
        <w:t xml:space="preserve">Este documento deverá ser preenchido, convertido em formato PDF e nomeado conforme o padrão estabelecido no Edital.</w:t>
      </w:r>
      <w:r w:rsidDel="00000000" w:rsidR="00000000" w:rsidRPr="00000000">
        <w:rPr>
          <w:rtl w:val="0"/>
        </w:rPr>
      </w:r>
    </w:p>
    <w:p w:rsidR="00000000" w:rsidDel="00000000" w:rsidP="00000000" w:rsidRDefault="00000000" w:rsidRPr="00000000" w14:paraId="00000007">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08">
      <w:pPr>
        <w:spacing w:line="360" w:lineRule="auto"/>
        <w:jc w:val="both"/>
        <w:rPr>
          <w:rFonts w:ascii="Arial" w:cs="Arial" w:eastAsia="Arial" w:hAnsi="Arial"/>
        </w:rPr>
      </w:pPr>
      <w:r w:rsidDel="00000000" w:rsidR="00000000" w:rsidRPr="00000000">
        <w:rPr>
          <w:rFonts w:ascii="Arial" w:cs="Arial" w:eastAsia="Arial" w:hAnsi="Arial"/>
          <w:rtl w:val="0"/>
        </w:rPr>
        <w:t xml:space="preserve">Eu, _______________________________________________________________,</w:t>
        <w:br w:type="textWrapping"/>
        <w:t xml:space="preserve">CPF nº ________________________________, declaro, para fins de participação no </w:t>
      </w:r>
      <w:r w:rsidDel="00000000" w:rsidR="00000000" w:rsidRPr="00000000">
        <w:rPr>
          <w:rFonts w:ascii="Arial" w:cs="Arial" w:eastAsia="Arial" w:hAnsi="Arial"/>
          <w:b w:val="1"/>
          <w:bCs w:val="1"/>
          <w:rtl w:val="0"/>
        </w:rPr>
        <w:t xml:space="preserve">Edital Nº 01/2026/SEC - Credenciamento complementar de proponentes para oficinas culturais do Programa FACUNP Formação</w:t>
      </w:r>
      <w:r w:rsidDel="00000000" w:rsidR="00000000" w:rsidRPr="00000000">
        <w:rPr>
          <w:rFonts w:ascii="Arial" w:cs="Arial" w:eastAsia="Arial" w:hAnsi="Arial"/>
          <w:rtl w:val="0"/>
        </w:rPr>
        <w:t xml:space="preserve">, que me identifico como </w:t>
      </w:r>
      <w:r w:rsidDel="00000000" w:rsidR="00000000" w:rsidRPr="00000000">
        <w:rPr>
          <w:rFonts w:ascii="Arial" w:cs="Arial" w:eastAsia="Arial" w:hAnsi="Arial"/>
          <w:b w:val="1"/>
          <w:bCs w:val="1"/>
          <w:rtl w:val="0"/>
        </w:rPr>
        <w:t xml:space="preserve">pessoa com deficiência</w:t>
      </w:r>
      <w:r w:rsidDel="00000000" w:rsidR="00000000" w:rsidRPr="00000000">
        <w:rPr>
          <w:rFonts w:ascii="Arial" w:cs="Arial" w:eastAsia="Arial" w:hAnsi="Arial"/>
          <w:rtl w:val="0"/>
        </w:rPr>
        <w:t xml:space="preserve">, nos termos do art. 2º da Lei Federal nº 13.146/2015 (Estatuto da Pessoa com Deficiência).</w:t>
      </w:r>
    </w:p>
    <w:p w:rsidR="00000000" w:rsidDel="00000000" w:rsidP="00000000" w:rsidRDefault="00000000" w:rsidRPr="00000000" w14:paraId="00000009">
      <w:pPr>
        <w:spacing w:line="360" w:lineRule="auto"/>
        <w:jc w:val="both"/>
        <w:rPr>
          <w:rFonts w:ascii="Arial" w:cs="Arial" w:eastAsia="Arial" w:hAnsi="Arial"/>
        </w:rPr>
      </w:pPr>
      <w:r w:rsidDel="00000000" w:rsidR="00000000" w:rsidRPr="00000000">
        <w:rPr>
          <w:rFonts w:ascii="Arial" w:cs="Arial" w:eastAsia="Arial" w:hAnsi="Arial"/>
          <w:rtl w:val="0"/>
        </w:rPr>
        <w:t xml:space="preserve">Declaro estar ciente de que a prestação de informação falsa poderá ensejar as sanções previstas em lei e no edital.</w:t>
      </w:r>
    </w:p>
    <w:p w:rsidR="00000000" w:rsidDel="00000000" w:rsidP="00000000" w:rsidRDefault="00000000" w:rsidRPr="00000000" w14:paraId="0000000A">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0B">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0C">
      <w:pPr>
        <w:spacing w:line="360" w:lineRule="auto"/>
        <w:jc w:val="both"/>
        <w:rPr>
          <w:rFonts w:ascii="Arial" w:cs="Arial" w:eastAsia="Arial" w:hAnsi="Arial"/>
        </w:rPr>
      </w:pPr>
      <w:r w:rsidDel="00000000" w:rsidR="00000000" w:rsidRPr="00000000">
        <w:rPr>
          <w:rFonts w:ascii="Arial" w:cs="Arial" w:eastAsia="Arial" w:hAnsi="Arial"/>
          <w:rtl w:val="0"/>
        </w:rPr>
        <w:t xml:space="preserve">Local e data: ___________________________________________</w:t>
      </w:r>
    </w:p>
    <w:p w:rsidR="00000000" w:rsidDel="00000000" w:rsidP="00000000" w:rsidRDefault="00000000" w:rsidRPr="00000000" w14:paraId="0000000D">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0E">
      <w:pPr>
        <w:spacing w:line="360" w:lineRule="auto"/>
        <w:jc w:val="both"/>
        <w:rPr>
          <w:rFonts w:ascii="Arial" w:cs="Arial" w:eastAsia="Arial" w:hAnsi="Arial"/>
        </w:rPr>
      </w:pPr>
      <w:r w:rsidDel="00000000" w:rsidR="00000000" w:rsidRPr="00000000">
        <w:rPr>
          <w:rFonts w:ascii="Arial" w:cs="Arial" w:eastAsia="Arial" w:hAnsi="Arial"/>
          <w:rtl w:val="0"/>
        </w:rPr>
        <w:t xml:space="preserve">Assinatura do(a) proponente: ______________________________</w:t>
      </w:r>
    </w:p>
    <w:p w:rsidR="00000000" w:rsidDel="00000000" w:rsidP="00000000" w:rsidRDefault="00000000" w:rsidRPr="00000000" w14:paraId="0000000F">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10">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11">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12">
      <w:pPr>
        <w:spacing w:line="360" w:lineRule="auto"/>
        <w:jc w:val="both"/>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Orientações ao(à) proponente:</w:t>
      </w:r>
    </w:p>
    <w:p w:rsidR="00000000" w:rsidDel="00000000" w:rsidP="00000000" w:rsidRDefault="00000000" w:rsidRPr="00000000" w14:paraId="00000013">
      <w:pPr>
        <w:spacing w:line="360" w:lineRule="auto"/>
        <w:jc w:val="both"/>
        <w:rPr>
          <w:rFonts w:ascii="Arial" w:cs="Arial" w:eastAsia="Arial" w:hAnsi="Arial"/>
        </w:rPr>
      </w:pPr>
      <w:r w:rsidDel="00000000" w:rsidR="00000000" w:rsidRPr="00000000">
        <w:rPr>
          <w:rFonts w:ascii="Arial" w:cs="Arial" w:eastAsia="Arial" w:hAnsi="Arial"/>
          <w:sz w:val="20"/>
          <w:szCs w:val="20"/>
          <w:rtl w:val="0"/>
        </w:rPr>
        <w:t xml:space="preserve">As autodeclarações destinam-se exclusivamente aos(às) proponentes que desejarem concorrer às vagas reservadas pelas políticas de cotas, conforme previsto no Edital de Credenciamento FACUNP Formação 2026. Para fins de aplicação da política de cotas destinadas a pessoas com deficiência, será considerada pessoa com deficiência aquela definida nos termos do art. 2º da Lei Federal nº 13.146/2015 (Estatuto da Pessoa com Deficiência), incluindo pessoas com Transtorno do Espectro Autista, conforme Lei Federal nº 12.764/2012. A documentação comprobatória, quando cabível, será solicitada exclusivamente na etapa específica prevista neste edital, após a divulgação do resultado preliminar, assegurados o contraditório e a ampla defesa.</w:t>
      </w:r>
      <w:r w:rsidDel="00000000" w:rsidR="00000000" w:rsidRPr="00000000">
        <w:rPr>
          <w:rtl w:val="0"/>
        </w:rPr>
      </w:r>
    </w:p>
    <w:sectPr>
      <w:headerReference r:id="rId8" w:type="default"/>
      <w:headerReference r:id="rId9" w:type="first"/>
      <w:headerReference r:id="rId10" w:type="even"/>
      <w:footerReference r:id="rId11" w:type="default"/>
      <w:pgSz w:h="16838" w:w="11906" w:orient="portrait"/>
      <w:pgMar w:bottom="1276" w:top="1995" w:left="1985" w:right="990" w:header="709" w:footer="29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cultura@cruzeiro.sp.gov.br</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center" w:leader="none" w:pos="4252"/>
        <w:tab w:val="right" w:leader="none" w:pos="8504"/>
      </w:tabs>
      <w:rPr>
        <w:color w:val="000000"/>
      </w:rPr>
    </w:pPr>
    <w:r w:rsidDel="00000000" w:rsidR="00000000" w:rsidRPr="00000000">
      <w:rPr>
        <w:color w:val="000000"/>
      </w:rPr>
      <w:pict>
        <v:shape id="WordPictureWatermark2" style="position:absolute;width:592.95pt;height:838.4pt;rotation:0;z-index:-503316481;mso-position-horizontal-relative:margin;mso-position-horizontal:center;mso-position-vertical-relative:margin;mso-position-vertical:center;" alt="" type="#_x0000_t75">
          <v:imagedata cropbottom="0f" cropleft="0f" cropright="0f" croptop="0f" r:id="rId2" o:title="image2.png"/>
        </v:shape>
      </w:pict>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center" w:leader="none" w:pos="4252"/>
        <w:tab w:val="right" w:leader="none" w:pos="8504"/>
      </w:tabs>
      <w:jc w:val="center"/>
      <w:rPr>
        <w:color w:val="000000"/>
      </w:rPr>
    </w:pPr>
    <w:r w:rsidDel="00000000" w:rsidR="00000000" w:rsidRPr="00000000">
      <w:rPr>
        <w:color w:val="000000"/>
      </w:rPr>
      <w:pict>
        <v:shape id="WordPictureWatermark1" style="position:absolute;width:593.25pt;height:822.6pt;rotation:0;z-index:-503316481;mso-position-horizontal-relative:margin;mso-position-horizontal:center;mso-position-vertical-relative:margin;mso-position-vertical:center;" alt="" type="#_x0000_t75">
          <v:imagedata cropbottom="1243f" cropleft="0f" cropright="0f" croptop="0f" r:id="rId2" o:title="image2.png"/>
        </v:shape>
      </w:pic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-296860</wp:posOffset>
              </wp:positionH>
              <wp:positionV relativeFrom="paragraph">
                <wp:posOffset>-17460</wp:posOffset>
              </wp:positionV>
              <wp:extent cx="1600982" cy="711621"/>
              <wp:effectExtent b="0" l="0" r="0" t="0"/>
              <wp:wrapNone/>
              <wp:docPr id="916072422" name=""/>
              <a:graphic>
                <a:graphicData uri="http://schemas.microsoft.com/office/word/2010/wordprocessingShape">
                  <wps:wsp>
                    <wps:cNvSpPr/>
                    <wps:cNvPr id="2" name="Shape 2"/>
                    <wps:spPr>
                      <a:xfrm>
                        <a:off x="4559797" y="3438477"/>
                        <a:ext cx="1572407" cy="683046"/>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-296860</wp:posOffset>
              </wp:positionH>
              <wp:positionV relativeFrom="paragraph">
                <wp:posOffset>-17460</wp:posOffset>
              </wp:positionV>
              <wp:extent cx="1600982" cy="711621"/>
              <wp:effectExtent b="0" l="0" r="0" t="0"/>
              <wp:wrapNone/>
              <wp:docPr id="916072422" name="image4.png"/>
              <a:graphic>
                <a:graphicData uri="http://schemas.openxmlformats.org/drawingml/2006/picture">
                  <pic:pic>
                    <pic:nvPicPr>
                      <pic:cNvPr id="0" name="image4.png"/>
                      <pic:cNvPicPr preferRelativeResize="0"/>
                    </pic:nvPicPr>
                    <pic:blipFill>
                      <a:blip r:embed="rId3"/>
                      <a:srcRect/>
                      <a:stretch>
                        <a:fillRect/>
                      </a:stretch>
                    </pic:blipFill>
                    <pic:spPr>
                      <a:xfrm>
                        <a:off x="0" y="0"/>
                        <a:ext cx="1600982" cy="711621"/>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3806993</wp:posOffset>
              </wp:positionH>
              <wp:positionV relativeFrom="paragraph">
                <wp:posOffset>67287</wp:posOffset>
              </wp:positionV>
              <wp:extent cx="1994053" cy="627961"/>
              <wp:wrapNone/>
              <wp:docPr id="916072421" name=""/>
              <a:graphic>
                <a:graphicData uri="http://schemas.microsoft.com/office/word/2010/wordprocessingShape">
                  <wps:wsp>
                    <wps:cNvSpPr txBox="1"/>
                    <wps:spPr>
                      <a:xfrm>
                        <a:off x="0" y="0"/>
                        <a:ext cx="1994053" cy="627961"/>
                      </a:xfrm>
                      <a:prstGeom prst="rect">
                        <a:avLst/>
                      </a:prstGeom>
                      <a:noFill/>
                      <a:ln w="6350">
                        <a:noFill/>
                      </a:ln>
                      <a:effectLst/>
                    </wps:spPr>
                    <wps:txbx>
                      <w:txbxContent>
                        <w:p w:rsidR="003B51F1" w:rsidDel="00000000" w:rsidP="00000000" w:rsidRDefault="00DA44CD" w:rsidRPr="00654A5C" w14:paraId="0F1EF13B" w14:textId="77777777">
                          <w:pPr>
                            <w:rPr>
                              <w:color w:val="ffffff" w:themeColor="background1"/>
                              <w14:textFill>
                                <w14:noFill/>
                              </w14:textFill>
                            </w:rPr>
                          </w:pPr>
                          <w:r w:rsidDel="00000000" w:rsidR="00000000" w:rsidRPr="00654A5C">
                            <w:rPr>
                              <w:noProof w:val="1"/>
                              <w:color w:val="ffffff" w:themeColor="background1"/>
                              <w14:textFill>
                                <w14:noFill/>
                              </w14:textFill>
                            </w:rPr>
                            <w:drawing>
                              <wp:inline distB="0" distT="0" distL="0" distR="0">
                                <wp:extent cx="1801938" cy="495759"/>
                                <wp:effectExtent b="0" l="0" r="1905" t="0"/>
                                <wp:docPr descr="Texto&#10;&#10;Descrição gerada automaticamente" id="916072414" name="Imagem 916072414"/>
                                <wp:cNvGraphicFramePr>
                                  <a:graphicFrameLocks noChangeAspect="1"/>
                                </wp:cNvGraphicFramePr>
                                <a:graphic>
                                  <a:graphicData uri="http://schemas.openxmlformats.org/drawingml/2006/picture">
                                    <pic:pic>
                                      <pic:nvPicPr>
                                        <pic:cNvPr descr="Texto&#10;&#10;Descrição gerada automaticamente" id="32" name="Imagem 32"/>
                                        <pic:cNvPicPr/>
                                      </pic:nvPicPr>
                                      <pic:blipFill>
                                        <a:blip r:embed="rId1"/>
                                        <a:stretch>
                                          <a:fillRect/>
                                        </a:stretch>
                                      </pic:blipFill>
                                      <pic:spPr>
                                        <a:xfrm>
                                          <a:off x="0" y="0"/>
                                          <a:ext cx="1901730" cy="523214"/>
                                        </a:xfrm>
                                        <a:prstGeom prst="rect">
                                          <a:avLst/>
                                        </a:prstGeom>
                                      </pic:spPr>
                                    </pic:pic>
                                  </a:graphicData>
                                </a:graphic>
                              </wp:inline>
                            </w:drawing>
                          </w:r>
                        </w:p>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3806993</wp:posOffset>
              </wp:positionH>
              <wp:positionV relativeFrom="paragraph">
                <wp:posOffset>67287</wp:posOffset>
              </wp:positionV>
              <wp:extent cx="1994053" cy="627961"/>
              <wp:effectExtent b="0" l="0" r="0" t="0"/>
              <wp:wrapNone/>
              <wp:docPr id="916072421" name="image5.png"/>
              <a:graphic>
                <a:graphicData uri="http://schemas.openxmlformats.org/drawingml/2006/picture">
                  <pic:pic>
                    <pic:nvPicPr>
                      <pic:cNvPr id="0" name="image5.png"/>
                      <pic:cNvPicPr preferRelativeResize="0"/>
                    </pic:nvPicPr>
                    <pic:blipFill>
                      <a:blip r:embed="rId4"/>
                      <a:srcRect b="0" l="0" r="0" t="0"/>
                      <a:stretch>
                        <a:fillRect/>
                      </a:stretch>
                    </pic:blipFill>
                    <pic:spPr>
                      <a:xfrm>
                        <a:off x="0" y="0"/>
                        <a:ext cx="1994053" cy="627961"/>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-27302</wp:posOffset>
          </wp:positionH>
          <wp:positionV relativeFrom="paragraph">
            <wp:posOffset>107837</wp:posOffset>
          </wp:positionV>
          <wp:extent cx="1054735" cy="584835"/>
          <wp:effectExtent b="0" l="0" r="0" t="0"/>
          <wp:wrapSquare wrapText="bothSides" distB="0" distT="0" distL="114300" distR="114300"/>
          <wp:docPr descr="Logotipo&#10;&#10;Descrição gerada automaticamente" id="916072423" name="image3.png"/>
          <a:graphic>
            <a:graphicData uri="http://schemas.openxmlformats.org/drawingml/2006/picture">
              <pic:pic>
                <pic:nvPicPr>
                  <pic:cNvPr descr="Logotipo&#10;&#10;Descrição gerada automaticamente" id="0" name="image3.png"/>
                  <pic:cNvPicPr preferRelativeResize="0"/>
                </pic:nvPicPr>
                <pic:blipFill>
                  <a:blip r:embed="rId5"/>
                  <a:srcRect b="0" l="0" r="0" t="0"/>
                  <a:stretch>
                    <a:fillRect/>
                  </a:stretch>
                </pic:blipFill>
                <pic:spPr>
                  <a:xfrm>
                    <a:off x="0" y="0"/>
                    <a:ext cx="1054735" cy="584835"/>
                  </a:xfrm>
                  <a:prstGeom prst="rect"/>
                  <a:ln/>
                </pic:spPr>
              </pic:pic>
            </a:graphicData>
          </a:graphic>
        </wp:anchor>
      </w:drawing>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center" w:leader="none" w:pos="4252"/>
        <w:tab w:val="right" w:leader="none" w:pos="8504"/>
      </w:tabs>
      <w:rPr>
        <w:color w:val="000000"/>
      </w:rPr>
    </w:pPr>
    <w:r w:rsidDel="00000000" w:rsidR="00000000" w:rsidRPr="00000000">
      <w:rPr>
        <w:color w:val="000000"/>
      </w:rPr>
      <w:pict>
        <v:shape id="WordPictureWatermark3" style="position:absolute;width:592.95pt;height:838.4pt;rotation:0;z-index:-503316481;mso-position-horizontal-relative:margin;mso-position-horizontal:center;mso-position-vertical-relative:margin;mso-position-vertical:center;" alt="" type="#_x0000_t75">
          <v:imagedata cropbottom="0f" cropleft="0f" cropright="0f" croptop="0f" r:id="rId2" o:title="image2.png"/>
        </v:shape>
      </w:pic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pt_BR"/>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character" w:styleId="Fontepargpadro" w:default="1">
    <w:name w:val="Default Paragraph Font"/>
    <w:uiPriority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table" w:styleId="TableNormal0" w:customStyle="1">
    <w:name w:val="Table Normal"/>
    <w:tblPr>
      <w:tblCellMar>
        <w:top w:w="0.0" w:type="dxa"/>
        <w:left w:w="0.0" w:type="dxa"/>
        <w:bottom w:w="0.0" w:type="dxa"/>
        <w:right w:w="0.0" w:type="dxa"/>
      </w:tblCellMar>
    </w:tblPr>
  </w:style>
  <w:style w:type="paragraph" w:styleId="Cabealho">
    <w:name w:val="header"/>
    <w:basedOn w:val="Normal"/>
    <w:link w:val="CabealhoChar"/>
    <w:uiPriority w:val="99"/>
    <w:unhideWhenUsed w:val="1"/>
    <w:rsid w:val="00934AA9"/>
    <w:pPr>
      <w:tabs>
        <w:tab w:val="center" w:pos="4252"/>
        <w:tab w:val="right" w:pos="8504"/>
      </w:tabs>
    </w:pPr>
  </w:style>
  <w:style w:type="character" w:styleId="CabealhoChar" w:customStyle="1">
    <w:name w:val="Cabeçalho Char"/>
    <w:basedOn w:val="Fontepargpadro"/>
    <w:link w:val="Cabealho"/>
    <w:uiPriority w:val="99"/>
    <w:rsid w:val="00934AA9"/>
  </w:style>
  <w:style w:type="paragraph" w:styleId="Rodap">
    <w:name w:val="footer"/>
    <w:basedOn w:val="Normal"/>
    <w:link w:val="RodapChar"/>
    <w:uiPriority w:val="99"/>
    <w:unhideWhenUsed w:val="1"/>
    <w:rsid w:val="00934AA9"/>
    <w:pPr>
      <w:tabs>
        <w:tab w:val="center" w:pos="4252"/>
        <w:tab w:val="right" w:pos="8504"/>
      </w:tabs>
    </w:pPr>
  </w:style>
  <w:style w:type="character" w:styleId="RodapChar" w:customStyle="1">
    <w:name w:val="Rodapé Char"/>
    <w:basedOn w:val="Fontepargpadro"/>
    <w:link w:val="Rodap"/>
    <w:uiPriority w:val="99"/>
    <w:rsid w:val="00934AA9"/>
  </w:style>
  <w:style w:type="paragraph" w:styleId="NormalWeb">
    <w:name w:val="Normal (Web)"/>
    <w:basedOn w:val="Normal"/>
    <w:uiPriority w:val="99"/>
    <w:semiHidden w:val="1"/>
    <w:unhideWhenUsed w:val="1"/>
    <w:rsid w:val="00773593"/>
    <w:pPr>
      <w:spacing w:after="100" w:afterAutospacing="1" w:before="100" w:beforeAutospacing="1"/>
    </w:pPr>
    <w:rPr>
      <w:rFonts w:ascii="Times New Roman" w:cs="Times New Roman" w:eastAsia="Times New Roman" w:hAnsi="Times New Roman"/>
    </w:rPr>
  </w:style>
  <w:style w:type="character" w:styleId="Hyperlink">
    <w:name w:val="Hyperlink"/>
    <w:basedOn w:val="Fontepargpadro"/>
    <w:uiPriority w:val="99"/>
    <w:unhideWhenUsed w:val="1"/>
    <w:rsid w:val="00773593"/>
    <w:rPr>
      <w:color w:val="0000ff"/>
      <w:u w:val="single"/>
    </w:rPr>
  </w:style>
  <w:style w:type="paragraph" w:styleId="PargrafodaLista">
    <w:name w:val="List Paragraph"/>
    <w:basedOn w:val="Normal"/>
    <w:uiPriority w:val="34"/>
    <w:qFormat w:val="1"/>
    <w:rsid w:val="003925B3"/>
    <w:pPr>
      <w:ind w:left="720"/>
      <w:contextualSpacing w:val="1"/>
    </w:pPr>
  </w:style>
  <w:style w:type="table" w:styleId="Tabelacomgrade">
    <w:name w:val="Table Grid"/>
    <w:basedOn w:val="Tabelanormal"/>
    <w:uiPriority w:val="39"/>
    <w:rsid w:val="00592C3F"/>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MenoPendente">
    <w:name w:val="Unresolved Mention"/>
    <w:basedOn w:val="Fontepargpadro"/>
    <w:uiPriority w:val="99"/>
    <w:semiHidden w:val="1"/>
    <w:unhideWhenUsed w:val="1"/>
    <w:rsid w:val="00882FF4"/>
    <w:rPr>
      <w:color w:val="605e5c"/>
      <w:shd w:color="auto" w:fill="e1dfdd" w:val="clear"/>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2" Type="http://schemas.openxmlformats.org/officeDocument/2006/relationships/theme" Target="theme/theme1.xml"/><Relationship Id="rId3" Type="http://schemas.openxmlformats.org/officeDocument/2006/relationships/settings" Target="settings.xml"/><Relationship Id="rId4" Type="http://schemas.openxmlformats.org/officeDocument/2006/relationships/fontTable" Target="fontTable.xml"/><Relationship Id="rId11" Type="http://schemas.openxmlformats.org/officeDocument/2006/relationships/footer" Target="footer1.xml"/><Relationship Id="rId10" Type="http://schemas.openxmlformats.org/officeDocument/2006/relationships/header" Target="header1.xml"/><Relationship Id="rId9" Type="http://schemas.openxmlformats.org/officeDocument/2006/relationships/header" Target="header3.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 Id="rId3" Type="http://schemas.openxmlformats.org/officeDocument/2006/relationships/image" Target="media/image4.png"/><Relationship Id="rId4" Type="http://schemas.openxmlformats.org/officeDocument/2006/relationships/image" Target="media/image5.png"/><Relationship Id="rId5"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2"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vBcjke5xwKLwK352Hhhmla8qTGQ==">CgMxLjA4AHIhMWkwSFF5VXVOczllNWNmWFN2Z1FkMmFMOEdtRmZQMmFH</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2026-02-10T17:33:00Z</dcterms:created>
  <dc:creator>Renan Odorizi Olivas</dc:creator>
</cp:coreProperties>
</file>